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34EF" w:rsidRDefault="00FF7BA9">
      <w:pPr>
        <w:spacing w:after="147" w:line="259" w:lineRule="auto"/>
        <w:ind w:left="36" w:firstLine="0"/>
        <w:jc w:val="center"/>
      </w:pPr>
      <w:r>
        <w:rPr>
          <w:noProof/>
        </w:rPr>
        <w:drawing>
          <wp:inline distT="0" distB="0" distL="0" distR="0">
            <wp:extent cx="1774190" cy="1817370"/>
            <wp:effectExtent l="0" t="0" r="0" b="0"/>
            <wp:docPr id="80" name="Pictu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74190" cy="1817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:rsidR="00E434EF" w:rsidRDefault="00FF7BA9">
      <w:pPr>
        <w:spacing w:after="291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192" w:line="265" w:lineRule="auto"/>
        <w:ind w:left="1582" w:right="1579" w:hanging="10"/>
        <w:jc w:val="center"/>
      </w:pPr>
      <w:r>
        <w:rPr>
          <w:sz w:val="28"/>
        </w:rPr>
        <w:t xml:space="preserve">Università degli Studi di Siena </w:t>
      </w:r>
    </w:p>
    <w:p w:rsidR="00E434EF" w:rsidRDefault="00FF7BA9">
      <w:pPr>
        <w:spacing w:after="7" w:line="265" w:lineRule="auto"/>
        <w:ind w:left="1582" w:right="1430" w:hanging="10"/>
        <w:jc w:val="center"/>
      </w:pPr>
      <w:r>
        <w:rPr>
          <w:sz w:val="28"/>
        </w:rPr>
        <w:t xml:space="preserve">Dipartimento di Scienze dell’educazione, Scienze </w:t>
      </w:r>
      <w:r w:rsidR="00257486">
        <w:rPr>
          <w:sz w:val="28"/>
        </w:rPr>
        <w:t>umane e</w:t>
      </w:r>
      <w:r>
        <w:rPr>
          <w:sz w:val="28"/>
        </w:rPr>
        <w:t xml:space="preserve"> della Comunicazione interculturale </w:t>
      </w:r>
    </w:p>
    <w:p w:rsidR="00E434EF" w:rsidRDefault="00FF7BA9">
      <w:pPr>
        <w:spacing w:after="15" w:line="259" w:lineRule="auto"/>
        <w:ind w:left="68" w:firstLine="0"/>
        <w:jc w:val="center"/>
      </w:pPr>
      <w:r>
        <w:rPr>
          <w:sz w:val="24"/>
        </w:rPr>
        <w:t xml:space="preserve"> </w:t>
      </w:r>
    </w:p>
    <w:p w:rsidR="00E434EF" w:rsidRDefault="00FF7BA9">
      <w:pPr>
        <w:spacing w:after="15" w:line="259" w:lineRule="auto"/>
        <w:ind w:left="2280" w:firstLine="0"/>
        <w:jc w:val="left"/>
      </w:pPr>
      <w:r>
        <w:rPr>
          <w:sz w:val="24"/>
        </w:rPr>
        <w:t xml:space="preserve">Offerta formativa in applicazione del D.M. 616/2017  </w:t>
      </w:r>
    </w:p>
    <w:p w:rsidR="00E434EF" w:rsidRDefault="00FF7BA9">
      <w:pPr>
        <w:spacing w:after="0" w:line="259" w:lineRule="auto"/>
        <w:ind w:left="0" w:right="1458" w:firstLine="0"/>
        <w:jc w:val="right"/>
      </w:pPr>
      <w:r>
        <w:rPr>
          <w:sz w:val="24"/>
        </w:rPr>
        <w:t xml:space="preserve">Conseguimento dei 24 CFU per l’accesso al percorso FIT (DL 59/2017) </w:t>
      </w:r>
    </w:p>
    <w:p w:rsidR="00E434EF" w:rsidRDefault="00FF7BA9">
      <w:pPr>
        <w:spacing w:after="327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72" w:line="259" w:lineRule="auto"/>
        <w:ind w:left="2974" w:firstLine="0"/>
        <w:jc w:val="left"/>
      </w:pPr>
      <w:r>
        <w:rPr>
          <w:sz w:val="32"/>
        </w:rPr>
        <w:t xml:space="preserve">DIDATTICA DELLA FILOSOFIA </w:t>
      </w:r>
    </w:p>
    <w:p w:rsidR="00E434EF" w:rsidRDefault="00FF7BA9">
      <w:pPr>
        <w:spacing w:after="195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366DD3" w:rsidRDefault="00FF7BA9" w:rsidP="00D95779">
      <w:pPr>
        <w:spacing w:after="401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1E7EC1" w:rsidRDefault="001E7EC1" w:rsidP="001E7EC1">
      <w:pPr>
        <w:spacing w:after="93" w:line="259" w:lineRule="auto"/>
        <w:ind w:left="0" w:right="6" w:firstLine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Friedrich Nietzsche: </w:t>
      </w:r>
    </w:p>
    <w:p w:rsidR="00E434EF" w:rsidRPr="00366DD3" w:rsidRDefault="001E7EC1" w:rsidP="001E7EC1">
      <w:pPr>
        <w:spacing w:after="93" w:line="259" w:lineRule="auto"/>
        <w:ind w:left="0" w:right="6" w:firstLine="0"/>
        <w:jc w:val="center"/>
        <w:rPr>
          <w:sz w:val="40"/>
          <w:szCs w:val="40"/>
        </w:rPr>
      </w:pPr>
      <w:r>
        <w:rPr>
          <w:sz w:val="40"/>
          <w:szCs w:val="40"/>
        </w:rPr>
        <w:t>critica e superamento del razionalismo occidentale</w:t>
      </w:r>
    </w:p>
    <w:p w:rsidR="00E434EF" w:rsidRDefault="00FF7BA9">
      <w:pPr>
        <w:spacing w:after="195" w:line="259" w:lineRule="auto"/>
        <w:ind w:left="2" w:firstLine="0"/>
        <w:jc w:val="left"/>
      </w:pPr>
      <w:r>
        <w:rPr>
          <w:sz w:val="18"/>
        </w:rPr>
        <w:t xml:space="preserve"> </w:t>
      </w:r>
      <w:bookmarkStart w:id="0" w:name="_GoBack"/>
      <w:bookmarkEnd w:id="0"/>
    </w:p>
    <w:p w:rsidR="00E434EF" w:rsidRDefault="00FF7BA9">
      <w:pPr>
        <w:spacing w:after="195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243" w:line="259" w:lineRule="auto"/>
        <w:ind w:left="17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tabs>
          <w:tab w:val="center" w:pos="1131"/>
          <w:tab w:val="center" w:pos="2141"/>
          <w:tab w:val="center" w:pos="2849"/>
          <w:tab w:val="center" w:pos="3557"/>
          <w:tab w:val="center" w:pos="4265"/>
          <w:tab w:val="center" w:pos="4974"/>
          <w:tab w:val="center" w:pos="5682"/>
          <w:tab w:val="center" w:pos="6776"/>
        </w:tabs>
        <w:spacing w:after="203"/>
        <w:ind w:left="0" w:firstLine="0"/>
        <w:jc w:val="left"/>
      </w:pPr>
      <w:r>
        <w:tab/>
        <w:t xml:space="preserve">Docente: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Corsista: </w:t>
      </w:r>
    </w:p>
    <w:p w:rsidR="00E434EF" w:rsidRDefault="00FF7BA9">
      <w:pPr>
        <w:tabs>
          <w:tab w:val="center" w:pos="1735"/>
          <w:tab w:val="center" w:pos="3557"/>
          <w:tab w:val="center" w:pos="4265"/>
          <w:tab w:val="center" w:pos="4974"/>
          <w:tab w:val="center" w:pos="5682"/>
          <w:tab w:val="center" w:pos="7197"/>
        </w:tabs>
        <w:ind w:left="0" w:firstLine="0"/>
        <w:jc w:val="left"/>
      </w:pPr>
      <w:r>
        <w:tab/>
        <w:t>P</w:t>
      </w:r>
      <w:r w:rsidR="00257486">
        <w:t xml:space="preserve">rof. Stefano Gonnella </w:t>
      </w:r>
      <w:r w:rsidR="00257486">
        <w:tab/>
        <w:t xml:space="preserve"> </w:t>
      </w:r>
      <w:r w:rsidR="00257486">
        <w:tab/>
      </w:r>
      <w:r w:rsidR="00366DD3">
        <w:t xml:space="preserve"> </w:t>
      </w:r>
      <w:r w:rsidR="00366DD3">
        <w:tab/>
        <w:t xml:space="preserve"> </w:t>
      </w:r>
      <w:r w:rsidR="00366DD3">
        <w:tab/>
        <w:t xml:space="preserve">                            Matteo Martini</w:t>
      </w:r>
    </w:p>
    <w:p w:rsidR="00E434EF" w:rsidRDefault="00FF7BA9">
      <w:pPr>
        <w:spacing w:after="195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195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250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E434EF" w:rsidRDefault="00FF7BA9">
      <w:pPr>
        <w:spacing w:after="142" w:line="259" w:lineRule="auto"/>
        <w:ind w:left="0" w:right="6" w:firstLine="0"/>
        <w:jc w:val="center"/>
      </w:pPr>
      <w:r>
        <w:rPr>
          <w:sz w:val="24"/>
        </w:rPr>
        <w:t xml:space="preserve">A. A. 2017/2018 </w:t>
      </w:r>
    </w:p>
    <w:p w:rsidR="00E434EF" w:rsidRDefault="00FF7BA9">
      <w:pPr>
        <w:spacing w:after="197" w:line="259" w:lineRule="auto"/>
        <w:ind w:left="2" w:firstLine="0"/>
        <w:jc w:val="left"/>
      </w:pPr>
      <w:r>
        <w:rPr>
          <w:sz w:val="18"/>
        </w:rPr>
        <w:lastRenderedPageBreak/>
        <w:t xml:space="preserve"> </w:t>
      </w:r>
    </w:p>
    <w:p w:rsidR="00E434EF" w:rsidRDefault="00FF7BA9">
      <w:pPr>
        <w:spacing w:after="0" w:line="259" w:lineRule="auto"/>
        <w:ind w:left="2" w:firstLine="0"/>
        <w:jc w:val="left"/>
      </w:pPr>
      <w:r>
        <w:rPr>
          <w:sz w:val="18"/>
        </w:rPr>
        <w:t xml:space="preserve"> </w:t>
      </w: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>
      <w:pPr>
        <w:pStyle w:val="Titolo1"/>
        <w:ind w:left="-3"/>
      </w:pPr>
    </w:p>
    <w:p w:rsidR="00804B90" w:rsidRDefault="00804B90" w:rsidP="00804B90">
      <w:pPr>
        <w:rPr>
          <w:b/>
        </w:rPr>
      </w:pPr>
    </w:p>
    <w:p w:rsidR="00804B90" w:rsidRPr="00804B90" w:rsidRDefault="00804B90" w:rsidP="00804B90"/>
    <w:sectPr w:rsidR="00804B90" w:rsidRPr="00804B90" w:rsidSect="00257486">
      <w:footerReference w:type="even" r:id="rId7"/>
      <w:footerReference w:type="default" r:id="rId8"/>
      <w:footerReference w:type="first" r:id="rId9"/>
      <w:pgSz w:w="11906" w:h="16838"/>
      <w:pgMar w:top="1417" w:right="1130" w:bottom="1232" w:left="1116" w:header="720" w:footer="711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0A6" w:rsidRDefault="006430A6">
      <w:pPr>
        <w:spacing w:after="0" w:line="240" w:lineRule="auto"/>
      </w:pPr>
      <w:r>
        <w:separator/>
      </w:r>
    </w:p>
  </w:endnote>
  <w:endnote w:type="continuationSeparator" w:id="0">
    <w:p w:rsidR="006430A6" w:rsidRDefault="00643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34EF" w:rsidRDefault="00FF7BA9">
    <w:pPr>
      <w:spacing w:after="0" w:line="259" w:lineRule="auto"/>
      <w:ind w:left="1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  <w:r>
      <w:rPr>
        <w:sz w:val="18"/>
      </w:rPr>
      <w:t xml:space="preserve"> </w:t>
    </w:r>
  </w:p>
  <w:p w:rsidR="00E434EF" w:rsidRDefault="00FF7BA9">
    <w:pPr>
      <w:spacing w:after="0" w:line="259" w:lineRule="auto"/>
      <w:ind w:left="17" w:firstLine="0"/>
      <w:jc w:val="left"/>
    </w:pPr>
    <w:r>
      <w:t xml:space="preserve"> </w:t>
    </w:r>
    <w:r>
      <w:rPr>
        <w:sz w:val="18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34EF" w:rsidRDefault="00FF7BA9">
    <w:pPr>
      <w:spacing w:after="0" w:line="259" w:lineRule="auto"/>
      <w:ind w:left="15" w:firstLine="0"/>
      <w:jc w:val="center"/>
    </w:pPr>
    <w:r>
      <w:t xml:space="preserve"> </w:t>
    </w:r>
    <w:r>
      <w:rPr>
        <w:sz w:val="18"/>
      </w:rPr>
      <w:t xml:space="preserve"> </w:t>
    </w:r>
  </w:p>
  <w:p w:rsidR="00E434EF" w:rsidRDefault="00FF7BA9">
    <w:pPr>
      <w:spacing w:after="0" w:line="259" w:lineRule="auto"/>
      <w:ind w:left="17" w:firstLine="0"/>
      <w:jc w:val="left"/>
    </w:pPr>
    <w:r>
      <w:t xml:space="preserve"> </w:t>
    </w:r>
    <w:r>
      <w:rPr>
        <w:sz w:val="18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34EF" w:rsidRDefault="00FF7BA9">
    <w:pPr>
      <w:spacing w:after="0" w:line="259" w:lineRule="auto"/>
      <w:ind w:left="15" w:firstLine="0"/>
      <w:jc w:val="center"/>
    </w:pPr>
    <w:r>
      <w:t xml:space="preserve"> </w:t>
    </w:r>
    <w:r>
      <w:rPr>
        <w:sz w:val="18"/>
      </w:rPr>
      <w:t xml:space="preserve"> </w:t>
    </w:r>
  </w:p>
  <w:p w:rsidR="00E434EF" w:rsidRDefault="00FF7BA9">
    <w:pPr>
      <w:spacing w:after="0" w:line="259" w:lineRule="auto"/>
      <w:ind w:left="17" w:firstLine="0"/>
      <w:jc w:val="left"/>
    </w:pPr>
    <w:r>
      <w:t xml:space="preserve"> </w:t>
    </w:r>
    <w:r>
      <w:rPr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0A6" w:rsidRDefault="006430A6">
      <w:pPr>
        <w:spacing w:after="0" w:line="259" w:lineRule="auto"/>
        <w:ind w:left="17" w:firstLine="0"/>
        <w:jc w:val="left"/>
      </w:pPr>
      <w:r>
        <w:separator/>
      </w:r>
    </w:p>
  </w:footnote>
  <w:footnote w:type="continuationSeparator" w:id="0">
    <w:p w:rsidR="006430A6" w:rsidRDefault="006430A6">
      <w:pPr>
        <w:spacing w:after="0" w:line="259" w:lineRule="auto"/>
        <w:ind w:left="17" w:firstLine="0"/>
        <w:jc w:val="left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4EF"/>
    <w:rsid w:val="001E7EC1"/>
    <w:rsid w:val="00257486"/>
    <w:rsid w:val="00366DD3"/>
    <w:rsid w:val="00394B40"/>
    <w:rsid w:val="004A7421"/>
    <w:rsid w:val="00640F25"/>
    <w:rsid w:val="006430A6"/>
    <w:rsid w:val="006D1B67"/>
    <w:rsid w:val="00757281"/>
    <w:rsid w:val="00804B90"/>
    <w:rsid w:val="008E653D"/>
    <w:rsid w:val="009B6F30"/>
    <w:rsid w:val="00D95779"/>
    <w:rsid w:val="00E434EF"/>
    <w:rsid w:val="00EE4780"/>
    <w:rsid w:val="00FF7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08753B-F1E2-4B5A-894C-D81BB1348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72" w:line="267" w:lineRule="auto"/>
      <w:ind w:left="725" w:firstLine="705"/>
      <w:jc w:val="both"/>
    </w:pPr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96"/>
      <w:ind w:left="12" w:hanging="10"/>
      <w:outlineLvl w:val="0"/>
    </w:pPr>
    <w:rPr>
      <w:rFonts w:ascii="Calibri" w:eastAsia="Calibri" w:hAnsi="Calibri" w:cs="Calibri"/>
      <w:b/>
      <w:color w:val="000000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195"/>
      <w:ind w:left="27" w:hanging="10"/>
      <w:outlineLvl w:val="1"/>
    </w:pPr>
    <w:rPr>
      <w:rFonts w:ascii="Calibri" w:eastAsia="Calibri" w:hAnsi="Calibri" w:cs="Calibri"/>
      <w:b/>
      <w:color w:val="000000"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Calibri" w:eastAsia="Calibri" w:hAnsi="Calibri" w:cs="Calibri"/>
      <w:b/>
      <w:color w:val="000000"/>
      <w:sz w:val="18"/>
    </w:rPr>
  </w:style>
  <w:style w:type="character" w:customStyle="1" w:styleId="Titolo1Carattere">
    <w:name w:val="Titolo 1 Carattere"/>
    <w:link w:val="Titolo1"/>
    <w:rPr>
      <w:rFonts w:ascii="Calibri" w:eastAsia="Calibri" w:hAnsi="Calibri" w:cs="Calibri"/>
      <w:b/>
      <w:color w:val="000000"/>
      <w:sz w:val="22"/>
    </w:rPr>
  </w:style>
  <w:style w:type="paragraph" w:customStyle="1" w:styleId="footnotedescription">
    <w:name w:val="footnote description"/>
    <w:next w:val="Normale"/>
    <w:link w:val="footnotedescriptionChar"/>
    <w:hidden/>
    <w:pPr>
      <w:spacing w:after="0"/>
      <w:ind w:left="17"/>
    </w:pPr>
    <w:rPr>
      <w:rFonts w:ascii="Calibri" w:eastAsia="Calibri" w:hAnsi="Calibri" w:cs="Calibri"/>
      <w:color w:val="000000"/>
      <w:sz w:val="18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18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8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25748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57486"/>
    <w:rPr>
      <w:rFonts w:ascii="Calibri" w:eastAsia="Calibri" w:hAnsi="Calibri" w:cs="Calibri"/>
      <w:color w:val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7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7281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FS</Company>
  <LinksUpToDate>false</LinksUpToDate>
  <CharactersWithSpaces>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Gonnella</dc:creator>
  <cp:keywords/>
  <cp:lastModifiedBy>Utente</cp:lastModifiedBy>
  <cp:revision>13</cp:revision>
  <cp:lastPrinted>2018-09-15T16:10:00Z</cp:lastPrinted>
  <dcterms:created xsi:type="dcterms:W3CDTF">2018-09-15T09:59:00Z</dcterms:created>
  <dcterms:modified xsi:type="dcterms:W3CDTF">2018-09-17T16:26:00Z</dcterms:modified>
</cp:coreProperties>
</file>